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5CB6" w14:textId="77777777" w:rsidR="00FE76A9" w:rsidRPr="00FE76A9" w:rsidRDefault="00FE76A9" w:rsidP="00FE76A9">
      <w:pPr>
        <w:spacing w:beforeLines="100" w:before="312" w:afterLines="100" w:after="312" w:line="360" w:lineRule="auto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bookmarkStart w:id="0" w:name="_Toc8175"/>
      <w:r w:rsidRPr="00FE76A9">
        <w:rPr>
          <w:rFonts w:ascii="方正小标宋简体" w:eastAsia="方正小标宋简体" w:hAnsi="方正小标宋简体" w:cs="方正小标宋简体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7835C" wp14:editId="30E71F83">
                <wp:simplePos x="0" y="0"/>
                <wp:positionH relativeFrom="column">
                  <wp:posOffset>-199390</wp:posOffset>
                </wp:positionH>
                <wp:positionV relativeFrom="paragraph">
                  <wp:posOffset>-220345</wp:posOffset>
                </wp:positionV>
                <wp:extent cx="5908040" cy="720090"/>
                <wp:effectExtent l="4445" t="5080" r="12065" b="1778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856615" y="694055"/>
                          <a:ext cx="590804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CE8CF"/>
                          </a:solidFill>
                          <a:miter lim="800000"/>
                        </a:ln>
                      </wps:spPr>
                      <wps:txbx>
                        <w:txbxContent>
                          <w:p w14:paraId="231B98BF" w14:textId="77777777" w:rsidR="00FE76A9" w:rsidRDefault="00FE76A9" w:rsidP="00FE76A9">
                            <w:pPr>
                              <w:widowControl/>
                              <w:spacing w:beforeLines="20" w:before="62"/>
                              <w:jc w:val="center"/>
                              <w:rPr>
                                <w:rFonts w:ascii="方正小标宋简体" w:eastAsia="方正小标宋简体" w:hAnsi="宋体" w:cs="宋体"/>
                                <w:b/>
                                <w:color w:val="FF0000"/>
                                <w:w w:val="78"/>
                                <w:kern w:val="0"/>
                                <w:sz w:val="56"/>
                                <w:szCs w:val="56"/>
                                <w:u w:color="C55911"/>
                              </w:rPr>
                            </w:pPr>
                            <w:r>
                              <w:rPr>
                                <w:rFonts w:ascii="方正小标宋简体" w:eastAsia="方正小标宋简体" w:hAnsi="宋体" w:cs="宋体" w:hint="eastAsia"/>
                                <w:b/>
                                <w:color w:val="FF0000"/>
                                <w:w w:val="78"/>
                                <w:kern w:val="0"/>
                                <w:sz w:val="56"/>
                                <w:szCs w:val="56"/>
                                <w:u w:color="C55911"/>
                              </w:rPr>
                              <w:t>中共东莞城市学院语言文化学院总支部委员会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27835C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5.7pt;margin-top:-17.35pt;width:465.2pt;height:5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" strokecolor="#cce8cf">
                <v:textbox>
                  <w:txbxContent>
                    <w:p w14:paraId="231B98BF" w14:textId="77777777" w:rsidR="00FE76A9" w:rsidRDefault="00FE76A9" w:rsidP="00FE76A9">
                      <w:pPr>
                        <w:widowControl/>
                        <w:spacing w:beforeLines="20" w:before="62"/>
                        <w:jc w:val="center"/>
                        <w:rPr>
                          <w:rFonts w:ascii="方正小标宋简体" w:eastAsia="方正小标宋简体" w:hAnsi="宋体" w:cs="宋体"/>
                          <w:b/>
                          <w:color w:val="FF0000"/>
                          <w:w w:val="78"/>
                          <w:kern w:val="0"/>
                          <w:sz w:val="56"/>
                          <w:szCs w:val="56"/>
                          <w:u w:color="C55911"/>
                        </w:rPr>
                      </w:pPr>
                      <w:r>
                        <w:rPr>
                          <w:rFonts w:ascii="方正小标宋简体" w:eastAsia="方正小标宋简体" w:hAnsi="宋体" w:cs="宋体" w:hint="eastAsia"/>
                          <w:b/>
                          <w:color w:val="FF0000"/>
                          <w:w w:val="78"/>
                          <w:kern w:val="0"/>
                          <w:sz w:val="56"/>
                          <w:szCs w:val="56"/>
                          <w:u w:color="C55911"/>
                        </w:rPr>
                        <w:t>中共东莞城市学院语言文化学院总支部委员会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 w:rsidRPr="00FE76A9">
        <w:rPr>
          <w:rFonts w:ascii="方正小标宋简体" w:eastAsia="方正小标宋简体" w:hAnsi="方正小标宋简体" w:cs="方正小标宋简体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9E2A4" wp14:editId="18F85C7C">
                <wp:simplePos x="0" y="0"/>
                <wp:positionH relativeFrom="column">
                  <wp:posOffset>-199390</wp:posOffset>
                </wp:positionH>
                <wp:positionV relativeFrom="paragraph">
                  <wp:posOffset>-220345</wp:posOffset>
                </wp:positionV>
                <wp:extent cx="5908040" cy="720090"/>
                <wp:effectExtent l="4445" t="5080" r="12065" b="1778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856615" y="694055"/>
                          <a:ext cx="590804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CE8CF"/>
                          </a:solidFill>
                          <a:miter lim="800000"/>
                        </a:ln>
                      </wps:spPr>
                      <wps:txbx>
                        <w:txbxContent>
                          <w:p w14:paraId="6B32CCD4" w14:textId="77777777" w:rsidR="00FE76A9" w:rsidRDefault="00FE76A9" w:rsidP="00FE76A9">
                            <w:pPr>
                              <w:widowControl/>
                              <w:spacing w:beforeLines="20" w:before="62"/>
                              <w:jc w:val="center"/>
                              <w:rPr>
                                <w:rFonts w:ascii="方正小标宋简体" w:eastAsia="方正小标宋简体" w:hAnsi="宋体" w:cs="宋体"/>
                                <w:b/>
                                <w:color w:val="FF0000"/>
                                <w:w w:val="78"/>
                                <w:kern w:val="0"/>
                                <w:sz w:val="56"/>
                                <w:szCs w:val="56"/>
                                <w:u w:color="C55911"/>
                              </w:rPr>
                            </w:pPr>
                            <w:r>
                              <w:rPr>
                                <w:rFonts w:ascii="方正小标宋简体" w:eastAsia="方正小标宋简体" w:hAnsi="宋体" w:cs="宋体" w:hint="eastAsia"/>
                                <w:b/>
                                <w:color w:val="FF0000"/>
                                <w:w w:val="78"/>
                                <w:kern w:val="0"/>
                                <w:sz w:val="56"/>
                                <w:szCs w:val="56"/>
                                <w:u w:color="C55911"/>
                              </w:rPr>
                              <w:t>中共东莞城市学院语言文化学院总支部委员会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9E2A4" id="_x0000_s1027" type="#_x0000_t202" style="position:absolute;left:0;text-align:left;margin-left:-15.7pt;margin-top:-17.35pt;width:465.2pt;height:56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" strokecolor="#cce8cf">
                <v:textbox>
                  <w:txbxContent>
                    <w:p w14:paraId="6B32CCD4" w14:textId="77777777" w:rsidR="00FE76A9" w:rsidRDefault="00FE76A9" w:rsidP="00FE76A9">
                      <w:pPr>
                        <w:widowControl/>
                        <w:spacing w:beforeLines="20" w:before="62"/>
                        <w:jc w:val="center"/>
                        <w:rPr>
                          <w:rFonts w:ascii="方正小标宋简体" w:eastAsia="方正小标宋简体" w:hAnsi="宋体" w:cs="宋体"/>
                          <w:b/>
                          <w:color w:val="FF0000"/>
                          <w:w w:val="78"/>
                          <w:kern w:val="0"/>
                          <w:sz w:val="56"/>
                          <w:szCs w:val="56"/>
                          <w:u w:color="C55911"/>
                        </w:rPr>
                      </w:pPr>
                      <w:r>
                        <w:rPr>
                          <w:rFonts w:ascii="方正小标宋简体" w:eastAsia="方正小标宋简体" w:hAnsi="宋体" w:cs="宋体" w:hint="eastAsia"/>
                          <w:b/>
                          <w:color w:val="FF0000"/>
                          <w:w w:val="78"/>
                          <w:kern w:val="0"/>
                          <w:sz w:val="56"/>
                          <w:szCs w:val="56"/>
                          <w:u w:color="C55911"/>
                        </w:rPr>
                        <w:t>中共东莞城市学院语言文化学院总支部委员会</w:t>
                      </w:r>
                    </w:p>
                  </w:txbxContent>
                </v:textbox>
              </v:shape>
            </w:pict>
          </mc:Fallback>
        </mc:AlternateContent>
      </w:r>
      <w:r w:rsidRPr="00FE76A9">
        <w:rPr>
          <w:rFonts w:ascii="方正小标宋简体" w:eastAsia="方正小标宋简体" w:hAnsi="方正小标宋简体" w:cs="方正小标宋简体" w:hint="eastAsia"/>
          <w:sz w:val="40"/>
          <w:szCs w:val="40"/>
        </w:rPr>
        <w:t>语言文化学院党总支“三重一大”决策制度</w:t>
      </w:r>
    </w:p>
    <w:tbl>
      <w:tblPr>
        <w:tblStyle w:val="a7"/>
        <w:tblpPr w:leftFromText="180" w:rightFromText="180" w:vertAnchor="page" w:horzAnchor="margin" w:tblpX="108" w:tblpY="901"/>
        <w:tblW w:w="8789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789"/>
      </w:tblGrid>
      <w:tr w:rsidR="00FE76A9" w14:paraId="7D59104B" w14:textId="77777777" w:rsidTr="009F4D25">
        <w:trPr>
          <w:trHeight w:val="1426"/>
        </w:trPr>
        <w:tc>
          <w:tcPr>
            <w:tcW w:w="8789" w:type="dxa"/>
            <w:tcBorders>
              <w:top w:val="nil"/>
              <w:left w:val="nil"/>
              <w:bottom w:val="thinThickSmallGap" w:sz="24" w:space="0" w:color="FF0000"/>
              <w:right w:val="nil"/>
            </w:tcBorders>
          </w:tcPr>
          <w:p w14:paraId="37E23D5E" w14:textId="77777777" w:rsidR="00FE76A9" w:rsidRDefault="00FE76A9" w:rsidP="009F4D25">
            <w:pPr>
              <w:widowControl/>
              <w:spacing w:beforeLines="50" w:before="156" w:afterLines="100" w:after="312"/>
              <w:ind w:right="112"/>
              <w:jc w:val="left"/>
              <w:rPr>
                <w:rFonts w:ascii="仿宋_GB2312" w:eastAsia="仿宋_GB2312" w:hAnsi="宋体" w:cs="宋体"/>
                <w:spacing w:val="-20"/>
                <w:sz w:val="10"/>
                <w:szCs w:val="10"/>
                <w:u w:color="C55911"/>
              </w:rPr>
            </w:pPr>
            <w:r>
              <w:rPr>
                <w:rFonts w:ascii="仿宋_GB2312" w:eastAsia="仿宋_GB2312" w:hAnsi="宋体" w:cs="宋体" w:hint="eastAsia"/>
                <w:spacing w:val="-20"/>
                <w:sz w:val="10"/>
                <w:szCs w:val="10"/>
                <w:u w:color="C55911"/>
              </w:rPr>
              <w:t xml:space="preserve"> </w:t>
            </w:r>
          </w:p>
        </w:tc>
      </w:tr>
    </w:tbl>
    <w:p w14:paraId="5CD30295" w14:textId="77777777" w:rsidR="00FE76A9" w:rsidRDefault="00FE76A9" w:rsidP="00FE76A9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为了进一步落实二十大精神，深入贯彻落实党风廉政建设，进一步强化语言文化学院领导班子和领导干部的政治意识、责任意识，坚持集体领导与个人分工负责相结合的原则，为更好地调动我院教职工参与我院建设的积极性，畅通党员参与院部重大事务途径的渠道，特制定“三重一大”决策制度如下：</w:t>
      </w:r>
    </w:p>
    <w:p w14:paraId="2616F95A" w14:textId="77777777" w:rsidR="00FE76A9" w:rsidRDefault="00FE76A9" w:rsidP="00FE76A9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1.</w:t>
      </w:r>
      <w:r>
        <w:rPr>
          <w:rFonts w:ascii="Times New Roman" w:eastAsia="仿宋_GB2312" w:hAnsi="Times New Roman" w:cs="Times New Roman"/>
          <w:sz w:val="24"/>
        </w:rPr>
        <w:t>语言文化学院任何重大决策事项，必须经本院领导班子研究讨论，在广泛征求党员意见的基础上，交教工代表大会票决通过方可执行。</w:t>
      </w:r>
    </w:p>
    <w:p w14:paraId="5A68C8C3" w14:textId="77777777" w:rsidR="00FE76A9" w:rsidRDefault="00FE76A9" w:rsidP="00FE76A9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2.</w:t>
      </w:r>
      <w:r>
        <w:rPr>
          <w:rFonts w:ascii="Times New Roman" w:eastAsia="仿宋_GB2312" w:hAnsi="Times New Roman" w:cs="Times New Roman"/>
          <w:sz w:val="24"/>
        </w:rPr>
        <w:t>语言文化学院重要干部的任免，须经本院党支部、院部办公室酝酿提出相关名单，交领导班子讨论，在支部大会听取意见后，才可报上级主管部门审批。被批准的干部任免名单需在本院公示栏内公示三天后方可执行。</w:t>
      </w:r>
    </w:p>
    <w:p w14:paraId="00EABD3B" w14:textId="77777777" w:rsidR="00FE76A9" w:rsidRDefault="00FE76A9" w:rsidP="00FE76A9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3.</w:t>
      </w:r>
      <w:r>
        <w:rPr>
          <w:rFonts w:ascii="Times New Roman" w:eastAsia="仿宋_GB2312" w:hAnsi="Times New Roman" w:cs="Times New Roman"/>
          <w:sz w:val="24"/>
        </w:rPr>
        <w:t>语言文化学院重要项目的出台，必须经院部办公室集体研究提出，经领导班子讨论，支部大会听取意见，教职工票决通过，形成相关文件报上级主管部门审批，被批准的相关项目出台前，需在本院公示栏内公示三天后方可实施。</w:t>
      </w:r>
    </w:p>
    <w:p w14:paraId="486A327C" w14:textId="77777777" w:rsidR="00FE76A9" w:rsidRDefault="00FE76A9" w:rsidP="00FE76A9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4.</w:t>
      </w:r>
      <w:r>
        <w:rPr>
          <w:rFonts w:ascii="Times New Roman" w:eastAsia="仿宋_GB2312" w:hAnsi="Times New Roman" w:cs="Times New Roman"/>
          <w:sz w:val="24"/>
        </w:rPr>
        <w:t>语言文化学院开支较大的基本建设均需由院部办公室集体研究提出，经领导班子讨论决定，将资金使用的具体安排报上级领导审批；语言文化学院要定期将资金使用情况，包括使用过程中的进展情况，资金使用之后收到的效益等向全体教职工宣讲，并在本院公示栏内公示，使学校大额度资金使用情况人人知晓。</w:t>
      </w:r>
    </w:p>
    <w:p w14:paraId="2D1FA5C7" w14:textId="77777777" w:rsidR="00FE76A9" w:rsidRDefault="00FE76A9" w:rsidP="00FE76A9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  <w:sectPr w:rsidR="00FE76A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 w:cs="Times New Roman"/>
          <w:sz w:val="24"/>
        </w:rPr>
        <w:t>5.</w:t>
      </w:r>
      <w:r>
        <w:rPr>
          <w:rFonts w:ascii="Times New Roman" w:eastAsia="仿宋_GB2312" w:hAnsi="Times New Roman" w:cs="Times New Roman"/>
          <w:sz w:val="24"/>
        </w:rPr>
        <w:t>对尚未正式公布的会议决策和需保密的会议内容，与会人员不得外泄，否则要严厉追究有关人员的责任。</w:t>
      </w:r>
    </w:p>
    <w:p w14:paraId="6CCA80B9" w14:textId="0B1EB353" w:rsidR="003B7A30" w:rsidRPr="00FE76A9" w:rsidRDefault="003B7A30"/>
    <w:sectPr w:rsidR="003B7A30" w:rsidRPr="00FE7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00B1B" w14:textId="77777777" w:rsidR="005B767D" w:rsidRDefault="005B767D" w:rsidP="003B7A30">
      <w:r>
        <w:separator/>
      </w:r>
    </w:p>
  </w:endnote>
  <w:endnote w:type="continuationSeparator" w:id="0">
    <w:p w14:paraId="6D14F802" w14:textId="77777777" w:rsidR="005B767D" w:rsidRDefault="005B767D" w:rsidP="003B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85DDE" w14:textId="77777777" w:rsidR="005B767D" w:rsidRDefault="005B767D" w:rsidP="003B7A30">
      <w:r>
        <w:separator/>
      </w:r>
    </w:p>
  </w:footnote>
  <w:footnote w:type="continuationSeparator" w:id="0">
    <w:p w14:paraId="45A1625B" w14:textId="77777777" w:rsidR="005B767D" w:rsidRDefault="005B767D" w:rsidP="003B7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7C"/>
    <w:rsid w:val="00245861"/>
    <w:rsid w:val="003B7A30"/>
    <w:rsid w:val="004E0FA8"/>
    <w:rsid w:val="005B767D"/>
    <w:rsid w:val="006416B0"/>
    <w:rsid w:val="0067677C"/>
    <w:rsid w:val="00D00DC4"/>
    <w:rsid w:val="00FE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5ED6B"/>
  <w15:chartTrackingRefBased/>
  <w15:docId w15:val="{90C4C0B1-18EF-42BA-A9AB-EF05ADA8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A3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7A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7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7A30"/>
    <w:rPr>
      <w:sz w:val="18"/>
      <w:szCs w:val="18"/>
    </w:rPr>
  </w:style>
  <w:style w:type="table" w:styleId="a7">
    <w:name w:val="Table Grid"/>
    <w:uiPriority w:val="59"/>
    <w:qFormat/>
    <w:rsid w:val="00FE76A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隆星 聂</dc:creator>
  <cp:keywords/>
  <dc:description/>
  <cp:lastModifiedBy>关 飞</cp:lastModifiedBy>
  <cp:revision>3</cp:revision>
  <dcterms:created xsi:type="dcterms:W3CDTF">2024-10-18T08:38:00Z</dcterms:created>
  <dcterms:modified xsi:type="dcterms:W3CDTF">2024-11-22T02:45:00Z</dcterms:modified>
</cp:coreProperties>
</file>