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4BDD" w14:textId="77777777" w:rsidR="009F57E5" w:rsidRDefault="009F57E5" w:rsidP="009F57E5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1628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语言文化学院学生党支部工作考核条例</w:t>
      </w:r>
      <w:bookmarkEnd w:id="0"/>
    </w:p>
    <w:p w14:paraId="12C33807" w14:textId="77777777" w:rsidR="009F57E5" w:rsidRDefault="009F57E5" w:rsidP="009F57E5">
      <w:pPr>
        <w:spacing w:line="360" w:lineRule="auto"/>
        <w:ind w:firstLineChars="200" w:firstLine="560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1" w:name="_Toc18133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第一章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总则</w:t>
      </w:r>
      <w:bookmarkEnd w:id="1"/>
    </w:p>
    <w:p w14:paraId="664916BE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第一条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为了坚持和加强党的全面领导，促进党支部全面发展，规范发展党员工作，保证新发展党员质量，保持党的先进性和纯洁性，鼓励党支部人员向上向好发展，制定本条例。</w:t>
      </w:r>
    </w:p>
    <w:p w14:paraId="1CFA6BB0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第二条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所称考核工作，是指党支部纪检组根据考核工作条例，对党支部干部、助理、入党积极分子以及发展对象的政治素质、履职能力、工作成效、作风表现等所进行的了解、核实和评价，以此作为加强党支部队伍建设以及党员发展的重要依据。考核方式主要包括月度考核（</w:t>
      </w:r>
      <w:proofErr w:type="gramStart"/>
      <w:r>
        <w:rPr>
          <w:rFonts w:ascii="Times New Roman" w:eastAsia="仿宋_GB2312" w:hAnsi="Times New Roman" w:cs="Times New Roman"/>
          <w:sz w:val="24"/>
        </w:rPr>
        <w:t>每两月一</w:t>
      </w:r>
      <w:proofErr w:type="gramEnd"/>
      <w:r>
        <w:rPr>
          <w:rFonts w:ascii="Times New Roman" w:eastAsia="仿宋_GB2312" w:hAnsi="Times New Roman" w:cs="Times New Roman"/>
          <w:sz w:val="24"/>
        </w:rPr>
        <w:t>考核）、学期考核、年度考核。</w:t>
      </w:r>
      <w:r>
        <w:rPr>
          <w:rFonts w:ascii="Times New Roman" w:eastAsia="仿宋_GB2312" w:hAnsi="Times New Roman" w:cs="Times New Roman"/>
          <w:b/>
          <w:bCs/>
          <w:sz w:val="24"/>
        </w:rPr>
        <w:t>唯有本学期考核总分排名位于所在支部人数前</w:t>
      </w:r>
      <w:r>
        <w:rPr>
          <w:rFonts w:ascii="Times New Roman" w:eastAsia="仿宋_GB2312" w:hAnsi="Times New Roman" w:cs="Times New Roman"/>
          <w:b/>
          <w:bCs/>
          <w:sz w:val="24"/>
        </w:rPr>
        <w:t>60%</w:t>
      </w:r>
      <w:r>
        <w:rPr>
          <w:rFonts w:ascii="Times New Roman" w:eastAsia="仿宋_GB2312" w:hAnsi="Times New Roman" w:cs="Times New Roman"/>
          <w:b/>
          <w:bCs/>
          <w:sz w:val="24"/>
        </w:rPr>
        <w:t>，且符合发展必要条件者可参加下一学期的入党积极分子</w:t>
      </w:r>
      <w:proofErr w:type="gramStart"/>
      <w:r>
        <w:rPr>
          <w:rFonts w:ascii="Times New Roman" w:eastAsia="仿宋_GB2312" w:hAnsi="Times New Roman" w:cs="Times New Roman"/>
          <w:b/>
          <w:bCs/>
          <w:sz w:val="24"/>
        </w:rPr>
        <w:t>转发展</w:t>
      </w:r>
      <w:proofErr w:type="gramEnd"/>
      <w:r>
        <w:rPr>
          <w:rFonts w:ascii="Times New Roman" w:eastAsia="仿宋_GB2312" w:hAnsi="Times New Roman" w:cs="Times New Roman"/>
          <w:b/>
          <w:bCs/>
          <w:sz w:val="24"/>
        </w:rPr>
        <w:t>对象答辩大会。每学年总分排名前</w:t>
      </w:r>
      <w:r>
        <w:rPr>
          <w:rFonts w:ascii="Times New Roman" w:eastAsia="仿宋_GB2312" w:hAnsi="Times New Roman" w:cs="Times New Roman"/>
          <w:b/>
          <w:bCs/>
          <w:sz w:val="24"/>
        </w:rPr>
        <w:t>10</w:t>
      </w:r>
      <w:r>
        <w:rPr>
          <w:rFonts w:ascii="Times New Roman" w:eastAsia="仿宋_GB2312" w:hAnsi="Times New Roman" w:cs="Times New Roman"/>
          <w:b/>
          <w:bCs/>
          <w:sz w:val="24"/>
        </w:rPr>
        <w:t>名的党支部助理可荣获本支部本学年的</w:t>
      </w:r>
      <w:r>
        <w:rPr>
          <w:rFonts w:ascii="Times New Roman" w:eastAsia="仿宋_GB2312" w:hAnsi="Times New Roman" w:cs="Times New Roman"/>
          <w:b/>
          <w:bCs/>
          <w:sz w:val="24"/>
        </w:rPr>
        <w:t>“</w:t>
      </w:r>
      <w:r>
        <w:rPr>
          <w:rFonts w:ascii="Times New Roman" w:eastAsia="仿宋_GB2312" w:hAnsi="Times New Roman" w:cs="Times New Roman"/>
          <w:b/>
          <w:bCs/>
          <w:sz w:val="24"/>
        </w:rPr>
        <w:t>工作积极分子</w:t>
      </w:r>
      <w:r>
        <w:rPr>
          <w:rFonts w:ascii="Times New Roman" w:eastAsia="仿宋_GB2312" w:hAnsi="Times New Roman" w:cs="Times New Roman"/>
          <w:b/>
          <w:bCs/>
          <w:sz w:val="24"/>
        </w:rPr>
        <w:t>”</w:t>
      </w:r>
      <w:r>
        <w:rPr>
          <w:rFonts w:ascii="Times New Roman" w:eastAsia="仿宋_GB2312" w:hAnsi="Times New Roman" w:cs="Times New Roman"/>
          <w:b/>
          <w:bCs/>
          <w:sz w:val="24"/>
        </w:rPr>
        <w:t>称号，根据当下</w:t>
      </w:r>
      <w:proofErr w:type="gramStart"/>
      <w:r>
        <w:rPr>
          <w:rFonts w:ascii="Times New Roman" w:eastAsia="仿宋_GB2312" w:hAnsi="Times New Roman" w:cs="Times New Roman"/>
          <w:b/>
          <w:bCs/>
          <w:sz w:val="24"/>
        </w:rPr>
        <w:t>综测文件规定加综测分</w:t>
      </w:r>
      <w:proofErr w:type="gramEnd"/>
      <w:r>
        <w:rPr>
          <w:rFonts w:ascii="Times New Roman" w:eastAsia="仿宋_GB2312" w:hAnsi="Times New Roman" w:cs="Times New Roman"/>
          <w:b/>
          <w:bCs/>
          <w:sz w:val="24"/>
        </w:rPr>
        <w:t>。</w:t>
      </w:r>
    </w:p>
    <w:p w14:paraId="4E0211A8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第三条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考核工作坚持下列原则：</w:t>
      </w:r>
    </w:p>
    <w:p w14:paraId="406C4840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（一）坚持党支部委员会的领导，服从管理；</w:t>
      </w:r>
    </w:p>
    <w:p w14:paraId="151CA083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（二）坚持实事求是，坚持客观性原则；</w:t>
      </w:r>
    </w:p>
    <w:p w14:paraId="06466C3A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（三）坚持公平、公正、公开的原则；</w:t>
      </w:r>
    </w:p>
    <w:p w14:paraId="56B2AE1B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（四）坚持制度化原则，严格按照制度开展工作。</w:t>
      </w:r>
    </w:p>
    <w:p w14:paraId="1FCE3520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第四条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本条例适用于考核党支部干部、助理、入党积极分子、以及发展对象</w:t>
      </w:r>
    </w:p>
    <w:p w14:paraId="44D8D501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第五条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党支部干部、助理、入党积极分子以及发展对象应当在思想上、政治上、</w:t>
      </w:r>
      <w:r>
        <w:rPr>
          <w:rFonts w:ascii="Times New Roman" w:eastAsia="仿宋_GB2312" w:hAnsi="Times New Roman" w:cs="Times New Roman"/>
          <w:sz w:val="24"/>
        </w:rPr>
        <w:lastRenderedPageBreak/>
        <w:t>行动上发挥表率作用，带头接受高标准严格考核。</w:t>
      </w:r>
    </w:p>
    <w:p w14:paraId="4D707309" w14:textId="77777777" w:rsidR="009F57E5" w:rsidRDefault="009F57E5" w:rsidP="009F57E5">
      <w:pPr>
        <w:spacing w:line="360" w:lineRule="auto"/>
        <w:ind w:firstLineChars="200" w:firstLine="560"/>
        <w:jc w:val="center"/>
        <w:outlineLvl w:val="0"/>
        <w:rPr>
          <w:rFonts w:ascii="Times New Roman" w:eastAsia="仿宋_GB2312" w:hAnsi="Times New Roman" w:cs="Times New Roman"/>
          <w:b/>
          <w:bCs/>
          <w:sz w:val="24"/>
        </w:rPr>
      </w:pPr>
      <w:bookmarkStart w:id="2" w:name="_Toc22189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第二章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考核内容</w:t>
      </w:r>
      <w:bookmarkEnd w:id="2"/>
    </w:p>
    <w:p w14:paraId="6DF9FAC8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第六条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</w:rPr>
        <w:t>加分项</w:t>
      </w:r>
    </w:p>
    <w:p w14:paraId="2A16B4AE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每学期准时参加会议者加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分（以党支部纪检组统计为准）</w:t>
      </w:r>
    </w:p>
    <w:p w14:paraId="441E51F3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主动报名主题党课、党日活动分享心得体会者加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分（需要出示相关证明）</w:t>
      </w:r>
    </w:p>
    <w:p w14:paraId="5A3AAFD7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积极参与党支部的活动及比赛者，每次加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分（需要出示相关证明）</w:t>
      </w:r>
    </w:p>
    <w:p w14:paraId="1878BFC6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参加党支部活动过程中有重大贡献者加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分（可上</w:t>
      </w:r>
      <w:proofErr w:type="gramStart"/>
      <w:r>
        <w:rPr>
          <w:rFonts w:ascii="Times New Roman" w:eastAsia="仿宋_GB2312" w:hAnsi="Times New Roman" w:cs="Times New Roman"/>
          <w:sz w:val="24"/>
        </w:rPr>
        <w:t>传相关</w:t>
      </w:r>
      <w:proofErr w:type="gramEnd"/>
      <w:r>
        <w:rPr>
          <w:rFonts w:ascii="Times New Roman" w:eastAsia="仿宋_GB2312" w:hAnsi="Times New Roman" w:cs="Times New Roman"/>
          <w:sz w:val="24"/>
        </w:rPr>
        <w:t>材料向党支部申请该项目分数，最终以党支部</w:t>
      </w:r>
      <w:proofErr w:type="gramStart"/>
      <w:r>
        <w:rPr>
          <w:rFonts w:ascii="Times New Roman" w:eastAsia="仿宋_GB2312" w:hAnsi="Times New Roman" w:cs="Times New Roman"/>
          <w:sz w:val="24"/>
        </w:rPr>
        <w:t>考量</w:t>
      </w:r>
      <w:proofErr w:type="gramEnd"/>
      <w:r>
        <w:rPr>
          <w:rFonts w:ascii="Times New Roman" w:eastAsia="仿宋_GB2312" w:hAnsi="Times New Roman" w:cs="Times New Roman"/>
          <w:sz w:val="24"/>
        </w:rPr>
        <w:t>为准）</w:t>
      </w:r>
    </w:p>
    <w:p w14:paraId="6B61BB49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作为先进典型被院级公众</w:t>
      </w:r>
      <w:proofErr w:type="gramStart"/>
      <w:r>
        <w:rPr>
          <w:rFonts w:ascii="Times New Roman" w:eastAsia="仿宋_GB2312" w:hAnsi="Times New Roman" w:cs="Times New Roman"/>
          <w:sz w:val="24"/>
        </w:rPr>
        <w:t>号推文</w:t>
      </w:r>
      <w:proofErr w:type="gramEnd"/>
      <w:r>
        <w:rPr>
          <w:rFonts w:ascii="Times New Roman" w:eastAsia="仿宋_GB2312" w:hAnsi="Times New Roman" w:cs="Times New Roman"/>
          <w:sz w:val="24"/>
        </w:rPr>
        <w:t>发布者加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分；作为先进典型被校级公众</w:t>
      </w:r>
      <w:proofErr w:type="gramStart"/>
      <w:r>
        <w:rPr>
          <w:rFonts w:ascii="Times New Roman" w:eastAsia="仿宋_GB2312" w:hAnsi="Times New Roman" w:cs="Times New Roman"/>
          <w:sz w:val="24"/>
        </w:rPr>
        <w:t>号推文</w:t>
      </w:r>
      <w:proofErr w:type="gramEnd"/>
      <w:r>
        <w:rPr>
          <w:rFonts w:ascii="Times New Roman" w:eastAsia="仿宋_GB2312" w:hAnsi="Times New Roman" w:cs="Times New Roman"/>
          <w:sz w:val="24"/>
        </w:rPr>
        <w:t>发布者加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分（需要出示相关证明）</w:t>
      </w:r>
    </w:p>
    <w:p w14:paraId="1F5ACDBE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担任党支部干部、助理满一学期，表现合格者加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分；担任党支部干部、助理满一学期，表现良好者加</w:t>
      </w:r>
      <w:r>
        <w:rPr>
          <w:rFonts w:ascii="Times New Roman" w:eastAsia="仿宋_GB2312" w:hAnsi="Times New Roman" w:cs="Times New Roman"/>
          <w:sz w:val="24"/>
        </w:rPr>
        <w:t>5</w:t>
      </w:r>
      <w:r>
        <w:rPr>
          <w:rFonts w:ascii="Times New Roman" w:eastAsia="仿宋_GB2312" w:hAnsi="Times New Roman" w:cs="Times New Roman"/>
          <w:sz w:val="24"/>
        </w:rPr>
        <w:t>分；担任党支部干部、助理满一学期，表现优秀者加</w:t>
      </w:r>
      <w:r>
        <w:rPr>
          <w:rFonts w:ascii="Times New Roman" w:eastAsia="仿宋_GB2312" w:hAnsi="Times New Roman" w:cs="Times New Roman"/>
          <w:sz w:val="24"/>
        </w:rPr>
        <w:t>6</w:t>
      </w:r>
      <w:r>
        <w:rPr>
          <w:rFonts w:ascii="Times New Roman" w:eastAsia="仿宋_GB2312" w:hAnsi="Times New Roman" w:cs="Times New Roman"/>
          <w:sz w:val="24"/>
        </w:rPr>
        <w:t>分（以纪检组根据多方考察为准）</w:t>
      </w:r>
    </w:p>
    <w:p w14:paraId="7993ACFD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参与党支部的活动及比赛且获奖者每次加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分（需要出示相关证明）</w:t>
      </w:r>
    </w:p>
    <w:p w14:paraId="3160643E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每个学期会议和出任务考勤情况满勤者加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分（以党支部纪检组统计为准）</w:t>
      </w:r>
    </w:p>
    <w:p w14:paraId="59F25B97" w14:textId="77777777" w:rsidR="009F57E5" w:rsidRDefault="009F57E5" w:rsidP="009F57E5">
      <w:pPr>
        <w:numPr>
          <w:ilvl w:val="0"/>
          <w:numId w:val="1"/>
        </w:numPr>
        <w:spacing w:line="360" w:lineRule="auto"/>
        <w:ind w:left="0" w:firstLine="60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获得市级奖项者加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分；获得省级奖项者加</w:t>
      </w:r>
      <w:r>
        <w:rPr>
          <w:rFonts w:ascii="Times New Roman" w:eastAsia="仿宋_GB2312" w:hAnsi="Times New Roman" w:cs="Times New Roman"/>
          <w:sz w:val="24"/>
        </w:rPr>
        <w:t>5</w:t>
      </w:r>
      <w:r>
        <w:rPr>
          <w:rFonts w:ascii="Times New Roman" w:eastAsia="仿宋_GB2312" w:hAnsi="Times New Roman" w:cs="Times New Roman"/>
          <w:sz w:val="24"/>
        </w:rPr>
        <w:t>分；获得国家级奖项者加</w:t>
      </w:r>
      <w:r>
        <w:rPr>
          <w:rFonts w:ascii="Times New Roman" w:eastAsia="仿宋_GB2312" w:hAnsi="Times New Roman" w:cs="Times New Roman"/>
          <w:sz w:val="24"/>
        </w:rPr>
        <w:t>7</w:t>
      </w:r>
      <w:r>
        <w:rPr>
          <w:rFonts w:ascii="Times New Roman" w:eastAsia="仿宋_GB2312" w:hAnsi="Times New Roman" w:cs="Times New Roman"/>
          <w:sz w:val="24"/>
        </w:rPr>
        <w:t>分（需要出示相关证明</w:t>
      </w:r>
      <w:r>
        <w:rPr>
          <w:rFonts w:ascii="Times New Roman" w:eastAsia="仿宋_GB2312" w:hAnsi="Times New Roman" w:cs="Times New Roman"/>
          <w:sz w:val="24"/>
        </w:rPr>
        <w:t>)</w:t>
      </w:r>
    </w:p>
    <w:p w14:paraId="41B08B1E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（</w:t>
      </w:r>
      <w:r>
        <w:rPr>
          <w:rFonts w:ascii="Times New Roman" w:eastAsia="仿宋_GB2312" w:hAnsi="Times New Roman" w:cs="Times New Roman" w:hint="eastAsia"/>
          <w:sz w:val="24"/>
        </w:rPr>
        <w:t>10</w:t>
      </w:r>
      <w:r>
        <w:rPr>
          <w:rFonts w:ascii="Times New Roman" w:eastAsia="仿宋_GB2312" w:hAnsi="Times New Roman" w:cs="Times New Roman" w:hint="eastAsia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参加学校</w:t>
      </w:r>
      <w:proofErr w:type="gramStart"/>
      <w:r>
        <w:rPr>
          <w:rFonts w:ascii="Times New Roman" w:eastAsia="仿宋_GB2312" w:hAnsi="Times New Roman" w:cs="Times New Roman"/>
          <w:sz w:val="24"/>
        </w:rPr>
        <w:t>思政文化季</w:t>
      </w:r>
      <w:proofErr w:type="gramEnd"/>
      <w:r>
        <w:rPr>
          <w:rFonts w:ascii="Times New Roman" w:eastAsia="仿宋_GB2312" w:hAnsi="Times New Roman" w:cs="Times New Roman"/>
          <w:sz w:val="24"/>
        </w:rPr>
        <w:t>系列活动和</w:t>
      </w:r>
      <w:proofErr w:type="gramStart"/>
      <w:r>
        <w:rPr>
          <w:rFonts w:ascii="Times New Roman" w:eastAsia="仿宋_GB2312" w:hAnsi="Times New Roman" w:cs="Times New Roman"/>
          <w:sz w:val="24"/>
        </w:rPr>
        <w:t>校党委</w:t>
      </w:r>
      <w:proofErr w:type="gramEnd"/>
      <w:r>
        <w:rPr>
          <w:rFonts w:ascii="Times New Roman" w:eastAsia="仿宋_GB2312" w:hAnsi="Times New Roman" w:cs="Times New Roman"/>
          <w:sz w:val="24"/>
        </w:rPr>
        <w:t>组织的讲座每次加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分（需要出示相关证明</w:t>
      </w:r>
      <w:r>
        <w:rPr>
          <w:rFonts w:ascii="Times New Roman" w:eastAsia="仿宋_GB2312" w:hAnsi="Times New Roman" w:cs="Times New Roman"/>
          <w:sz w:val="24"/>
        </w:rPr>
        <w:t>)</w:t>
      </w:r>
    </w:p>
    <w:p w14:paraId="2CD5E0E1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24"/>
        </w:rPr>
        <w:t>11</w:t>
      </w:r>
      <w:r>
        <w:rPr>
          <w:rFonts w:ascii="Times New Roman" w:eastAsia="仿宋_GB2312" w:hAnsi="Times New Roman" w:cs="Times New Roman" w:hint="eastAsia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参加语言文化学院合唱团、讲解团、志愿队和</w:t>
      </w:r>
      <w:proofErr w:type="gramStart"/>
      <w:r>
        <w:rPr>
          <w:rFonts w:ascii="Times New Roman" w:eastAsia="仿宋_GB2312" w:hAnsi="Times New Roman" w:cs="Times New Roman"/>
          <w:sz w:val="24"/>
        </w:rPr>
        <w:t>文创</w:t>
      </w:r>
      <w:proofErr w:type="gramEnd"/>
      <w:r>
        <w:rPr>
          <w:rFonts w:ascii="Times New Roman" w:eastAsia="仿宋_GB2312" w:hAnsi="Times New Roman" w:cs="Times New Roman"/>
          <w:sz w:val="24"/>
        </w:rPr>
        <w:t>小组者，每学期加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分（需要出示相关证明）</w:t>
      </w:r>
    </w:p>
    <w:p w14:paraId="2420EF8E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（</w:t>
      </w:r>
      <w:r>
        <w:rPr>
          <w:rFonts w:ascii="Times New Roman" w:eastAsia="仿宋_GB2312" w:hAnsi="Times New Roman" w:cs="Times New Roman" w:hint="eastAsia"/>
          <w:sz w:val="24"/>
        </w:rPr>
        <w:t>12</w:t>
      </w:r>
      <w:r>
        <w:rPr>
          <w:rFonts w:ascii="Times New Roman" w:eastAsia="仿宋_GB2312" w:hAnsi="Times New Roman" w:cs="Times New Roman" w:hint="eastAsia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代表语言文化学院合唱团、讲解团、志愿队和</w:t>
      </w:r>
      <w:proofErr w:type="gramStart"/>
      <w:r>
        <w:rPr>
          <w:rFonts w:ascii="Times New Roman" w:eastAsia="仿宋_GB2312" w:hAnsi="Times New Roman" w:cs="Times New Roman"/>
          <w:sz w:val="24"/>
        </w:rPr>
        <w:t>文创</w:t>
      </w:r>
      <w:proofErr w:type="gramEnd"/>
      <w:r>
        <w:rPr>
          <w:rFonts w:ascii="Times New Roman" w:eastAsia="仿宋_GB2312" w:hAnsi="Times New Roman" w:cs="Times New Roman"/>
          <w:sz w:val="24"/>
        </w:rPr>
        <w:t>小组参加校级活动且获奖者，每次加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分；代表语言文化学院合唱团、讲解团、志愿队和</w:t>
      </w:r>
      <w:proofErr w:type="gramStart"/>
      <w:r>
        <w:rPr>
          <w:rFonts w:ascii="Times New Roman" w:eastAsia="仿宋_GB2312" w:hAnsi="Times New Roman" w:cs="Times New Roman"/>
          <w:sz w:val="24"/>
        </w:rPr>
        <w:t>文创</w:t>
      </w:r>
      <w:proofErr w:type="gramEnd"/>
      <w:r>
        <w:rPr>
          <w:rFonts w:ascii="Times New Roman" w:eastAsia="仿宋_GB2312" w:hAnsi="Times New Roman" w:cs="Times New Roman"/>
          <w:sz w:val="24"/>
        </w:rPr>
        <w:t>小组参加市级活动且获奖者，每次加</w:t>
      </w:r>
      <w:r>
        <w:rPr>
          <w:rFonts w:ascii="Times New Roman" w:eastAsia="仿宋_GB2312" w:hAnsi="Times New Roman" w:cs="Times New Roman"/>
          <w:sz w:val="24"/>
        </w:rPr>
        <w:t>5</w:t>
      </w:r>
      <w:r>
        <w:rPr>
          <w:rFonts w:ascii="Times New Roman" w:eastAsia="仿宋_GB2312" w:hAnsi="Times New Roman" w:cs="Times New Roman"/>
          <w:sz w:val="24"/>
        </w:rPr>
        <w:t>分；代表语言文化学院合唱团、讲解团、志愿队和</w:t>
      </w:r>
      <w:proofErr w:type="gramStart"/>
      <w:r>
        <w:rPr>
          <w:rFonts w:ascii="Times New Roman" w:eastAsia="仿宋_GB2312" w:hAnsi="Times New Roman" w:cs="Times New Roman"/>
          <w:sz w:val="24"/>
        </w:rPr>
        <w:t>文创</w:t>
      </w:r>
      <w:proofErr w:type="gramEnd"/>
      <w:r>
        <w:rPr>
          <w:rFonts w:ascii="Times New Roman" w:eastAsia="仿宋_GB2312" w:hAnsi="Times New Roman" w:cs="Times New Roman"/>
          <w:sz w:val="24"/>
        </w:rPr>
        <w:t>小组参加国家级活动且获奖者，每次加</w:t>
      </w:r>
      <w:r>
        <w:rPr>
          <w:rFonts w:ascii="Times New Roman" w:eastAsia="仿宋_GB2312" w:hAnsi="Times New Roman" w:cs="Times New Roman"/>
          <w:sz w:val="24"/>
        </w:rPr>
        <w:t>7</w:t>
      </w:r>
      <w:r>
        <w:rPr>
          <w:rFonts w:ascii="Times New Roman" w:eastAsia="仿宋_GB2312" w:hAnsi="Times New Roman" w:cs="Times New Roman"/>
          <w:sz w:val="24"/>
        </w:rPr>
        <w:t>分（需要出示相关证明，</w:t>
      </w:r>
      <w:r>
        <w:rPr>
          <w:rFonts w:ascii="Times New Roman" w:eastAsia="仿宋_GB2312" w:hAnsi="Times New Roman" w:cs="Times New Roman"/>
          <w:b/>
          <w:bCs/>
          <w:sz w:val="24"/>
        </w:rPr>
        <w:t>且不可与第九点重复加分</w:t>
      </w:r>
      <w:r>
        <w:rPr>
          <w:rFonts w:ascii="Times New Roman" w:eastAsia="仿宋_GB2312" w:hAnsi="Times New Roman" w:cs="Times New Roman"/>
          <w:sz w:val="24"/>
        </w:rPr>
        <w:t>）</w:t>
      </w:r>
    </w:p>
    <w:p w14:paraId="1E92EFEE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（</w:t>
      </w:r>
      <w:r>
        <w:rPr>
          <w:rFonts w:ascii="Times New Roman" w:eastAsia="仿宋_GB2312" w:hAnsi="Times New Roman" w:cs="Times New Roman" w:hint="eastAsia"/>
          <w:sz w:val="24"/>
        </w:rPr>
        <w:t>13</w:t>
      </w:r>
      <w:r>
        <w:rPr>
          <w:rFonts w:ascii="Times New Roman" w:eastAsia="仿宋_GB2312" w:hAnsi="Times New Roman" w:cs="Times New Roman" w:hint="eastAsia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参加语言文化学院</w:t>
      </w:r>
      <w:proofErr w:type="gramStart"/>
      <w:r>
        <w:rPr>
          <w:rFonts w:ascii="Times New Roman" w:eastAsia="仿宋_GB2312" w:hAnsi="Times New Roman" w:cs="Times New Roman"/>
          <w:sz w:val="24"/>
        </w:rPr>
        <w:t>红色文旅系列</w:t>
      </w:r>
      <w:proofErr w:type="gramEnd"/>
      <w:r>
        <w:rPr>
          <w:rFonts w:ascii="Times New Roman" w:eastAsia="仿宋_GB2312" w:hAnsi="Times New Roman" w:cs="Times New Roman"/>
          <w:sz w:val="24"/>
        </w:rPr>
        <w:t>活动者，每次加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分（需要出示相关证明）</w:t>
      </w:r>
    </w:p>
    <w:p w14:paraId="060B5308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第七条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</w:rPr>
        <w:t>减分项</w:t>
      </w:r>
    </w:p>
    <w:p w14:paraId="7B7D1E03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入党积极分子、发展对象参加会议或党支部助理出任务迟到者、早退者每次减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分（以纪检组统计为准）</w:t>
      </w:r>
    </w:p>
    <w:p w14:paraId="09F55D91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参加党支部活动过程中消极懈怠者或缺勤每次减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分（以纪检组统计为准）</w:t>
      </w:r>
    </w:p>
    <w:p w14:paraId="25133C8C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代替他人考勤签到者或找人代替自己考勤签到者每次减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分（以纪检组统计为准）</w:t>
      </w:r>
    </w:p>
    <w:p w14:paraId="6E069B87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参加党支部活动过程中不作为或破坏现场秩序者每次减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分</w:t>
      </w:r>
    </w:p>
    <w:p w14:paraId="0E896DA0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担任党支部干部、助理态度消极每次减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分</w:t>
      </w:r>
    </w:p>
    <w:p w14:paraId="493F5609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每个学期考勤情况缺勤</w:t>
      </w:r>
      <w:r>
        <w:rPr>
          <w:rFonts w:ascii="Times New Roman" w:eastAsia="仿宋_GB2312" w:hAnsi="Times New Roman" w:cs="Times New Roman"/>
          <w:sz w:val="24"/>
        </w:rPr>
        <w:t>50%</w:t>
      </w:r>
      <w:r>
        <w:rPr>
          <w:rFonts w:ascii="Times New Roman" w:eastAsia="仿宋_GB2312" w:hAnsi="Times New Roman" w:cs="Times New Roman"/>
          <w:sz w:val="24"/>
        </w:rPr>
        <w:t>以上者，判定考勤不合格（以纪检组统计为准）</w:t>
      </w:r>
    </w:p>
    <w:p w14:paraId="1DD478FA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党支部干部工作管理能力不足者减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分</w:t>
      </w:r>
    </w:p>
    <w:p w14:paraId="7B31E343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参加党日活动、党课有抵抗情绪者每次减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分</w:t>
      </w:r>
    </w:p>
    <w:p w14:paraId="43E87661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lastRenderedPageBreak/>
        <w:t>思想站位不高、有损内部团结者每次减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分</w:t>
      </w:r>
    </w:p>
    <w:p w14:paraId="48123696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党支部助理不服从管理且态度恶劣者每次减</w:t>
      </w:r>
      <w:r>
        <w:rPr>
          <w:rFonts w:ascii="Times New Roman" w:eastAsia="仿宋_GB2312" w:hAnsi="Times New Roman" w:cs="Times New Roman"/>
          <w:sz w:val="24"/>
        </w:rPr>
        <w:t>3-5</w:t>
      </w:r>
      <w:r>
        <w:rPr>
          <w:rFonts w:ascii="Times New Roman" w:eastAsia="仿宋_GB2312" w:hAnsi="Times New Roman" w:cs="Times New Roman"/>
          <w:sz w:val="24"/>
        </w:rPr>
        <w:t>分</w:t>
      </w:r>
    </w:p>
    <w:p w14:paraId="7DC5000A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受处分者，判定不合格（以纪检组统计为准）</w:t>
      </w:r>
    </w:p>
    <w:p w14:paraId="099F80E3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作风纪律不严谨、乱发表言论者，言行举止有损党支部形象者每次减</w:t>
      </w:r>
      <w:r>
        <w:rPr>
          <w:rFonts w:ascii="Times New Roman" w:eastAsia="仿宋_GB2312" w:hAnsi="Times New Roman" w:cs="Times New Roman"/>
          <w:sz w:val="24"/>
        </w:rPr>
        <w:t>5</w:t>
      </w:r>
      <w:r>
        <w:rPr>
          <w:rFonts w:ascii="Times New Roman" w:eastAsia="仿宋_GB2312" w:hAnsi="Times New Roman" w:cs="Times New Roman"/>
          <w:sz w:val="24"/>
        </w:rPr>
        <w:t>分</w:t>
      </w:r>
    </w:p>
    <w:p w14:paraId="472044AE" w14:textId="77777777" w:rsidR="009F57E5" w:rsidRDefault="009F57E5" w:rsidP="009F57E5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政治立场不坚定、政治思想不纯洁者减</w:t>
      </w:r>
      <w:r>
        <w:rPr>
          <w:rFonts w:ascii="Times New Roman" w:eastAsia="仿宋_GB2312" w:hAnsi="Times New Roman" w:cs="Times New Roman"/>
          <w:sz w:val="24"/>
        </w:rPr>
        <w:t>5</w:t>
      </w:r>
      <w:r>
        <w:rPr>
          <w:rFonts w:ascii="Times New Roman" w:eastAsia="仿宋_GB2312" w:hAnsi="Times New Roman" w:cs="Times New Roman"/>
          <w:sz w:val="24"/>
        </w:rPr>
        <w:t>分</w:t>
      </w:r>
    </w:p>
    <w:p w14:paraId="3BF7943D" w14:textId="77777777" w:rsidR="009F57E5" w:rsidRDefault="009F57E5" w:rsidP="009F57E5">
      <w:pPr>
        <w:spacing w:line="360" w:lineRule="auto"/>
        <w:ind w:firstLineChars="200" w:firstLine="560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3" w:name="_Toc11342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第三章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月度考核（</w:t>
      </w:r>
      <w:proofErr w:type="gramStart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每两月一</w:t>
      </w:r>
      <w:proofErr w:type="gramEnd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考核）、学期考核、年度考核</w:t>
      </w:r>
      <w:bookmarkEnd w:id="3"/>
    </w:p>
    <w:p w14:paraId="23FEB783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第八条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月度考核（</w:t>
      </w:r>
      <w:proofErr w:type="gramStart"/>
      <w:r>
        <w:rPr>
          <w:rFonts w:ascii="Times New Roman" w:eastAsia="仿宋_GB2312" w:hAnsi="Times New Roman" w:cs="Times New Roman"/>
          <w:sz w:val="24"/>
        </w:rPr>
        <w:t>每两月一</w:t>
      </w:r>
      <w:proofErr w:type="gramEnd"/>
      <w:r>
        <w:rPr>
          <w:rFonts w:ascii="Times New Roman" w:eastAsia="仿宋_GB2312" w:hAnsi="Times New Roman" w:cs="Times New Roman"/>
          <w:sz w:val="24"/>
        </w:rPr>
        <w:t>考核）、学期考核、年度考核是以相应的时间为周期对被考核人员所进行的综合性考核，一般在相应时间段后期组织开展。</w:t>
      </w:r>
    </w:p>
    <w:p w14:paraId="7DD2DDC6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第九条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月度考核（</w:t>
      </w:r>
      <w:proofErr w:type="gramStart"/>
      <w:r>
        <w:rPr>
          <w:rFonts w:ascii="Times New Roman" w:eastAsia="仿宋_GB2312" w:hAnsi="Times New Roman" w:cs="Times New Roman"/>
          <w:sz w:val="24"/>
        </w:rPr>
        <w:t>每两月一</w:t>
      </w:r>
      <w:proofErr w:type="gramEnd"/>
      <w:r>
        <w:rPr>
          <w:rFonts w:ascii="Times New Roman" w:eastAsia="仿宋_GB2312" w:hAnsi="Times New Roman" w:cs="Times New Roman"/>
          <w:sz w:val="24"/>
        </w:rPr>
        <w:t>考核）、学期考核、年度考核一般根据考核内容进行评分统计，每人初始分数设定为</w:t>
      </w:r>
      <w:r>
        <w:rPr>
          <w:rFonts w:ascii="Times New Roman" w:eastAsia="仿宋_GB2312" w:hAnsi="Times New Roman" w:cs="Times New Roman"/>
          <w:sz w:val="24"/>
        </w:rPr>
        <w:t>60</w:t>
      </w:r>
      <w:r>
        <w:rPr>
          <w:rFonts w:ascii="Times New Roman" w:eastAsia="仿宋_GB2312" w:hAnsi="Times New Roman" w:cs="Times New Roman"/>
          <w:sz w:val="24"/>
        </w:rPr>
        <w:t>分，每阶段进行一次汇总并交于党支部委员会进行审核，审核无异议后进行留档保存。</w:t>
      </w:r>
    </w:p>
    <w:p w14:paraId="1D92F62F" w14:textId="77777777" w:rsidR="009F57E5" w:rsidRDefault="009F57E5" w:rsidP="009F57E5">
      <w:pPr>
        <w:spacing w:line="360" w:lineRule="auto"/>
        <w:ind w:firstLineChars="200" w:firstLine="560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4" w:name="_Toc31452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第四章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考核结果确定</w:t>
      </w:r>
      <w:bookmarkEnd w:id="4"/>
    </w:p>
    <w:p w14:paraId="29FB294A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第九条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考核结果应当加强综合分析</w:t>
      </w:r>
      <w:proofErr w:type="gramStart"/>
      <w:r>
        <w:rPr>
          <w:rFonts w:ascii="Times New Roman" w:eastAsia="仿宋_GB2312" w:hAnsi="Times New Roman" w:cs="Times New Roman"/>
          <w:sz w:val="24"/>
        </w:rPr>
        <w:t>研</w:t>
      </w:r>
      <w:proofErr w:type="gramEnd"/>
      <w:r>
        <w:rPr>
          <w:rFonts w:ascii="Times New Roman" w:eastAsia="仿宋_GB2312" w:hAnsi="Times New Roman" w:cs="Times New Roman"/>
          <w:sz w:val="24"/>
        </w:rPr>
        <w:t>判，坚持定性与定量相结合，全面、历史、辩证地分析个人贡献与集体作用、主观努力与客观条件等情况给予确定科学的考核结果。</w:t>
      </w:r>
    </w:p>
    <w:p w14:paraId="236BC8E9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考核结果应当全面准确反映考核对象情况，以考核报告、评语等形式确定结果的，应当明确认可其成绩和优点，指出问题和不足。</w:t>
      </w:r>
    </w:p>
    <w:p w14:paraId="790761FE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第十一条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考核对象对考核结果有异议的，可以按照有关规定</w:t>
      </w:r>
      <w:r>
        <w:rPr>
          <w:rFonts w:ascii="Times New Roman" w:eastAsia="仿宋_GB2312" w:hAnsi="Times New Roman" w:cs="Times New Roman"/>
          <w:b/>
          <w:bCs/>
          <w:sz w:val="24"/>
        </w:rPr>
        <w:t>向党支部提出复核或者申诉</w:t>
      </w:r>
      <w:r>
        <w:rPr>
          <w:rFonts w:ascii="Times New Roman" w:eastAsia="仿宋_GB2312" w:hAnsi="Times New Roman" w:cs="Times New Roman"/>
          <w:sz w:val="24"/>
        </w:rPr>
        <w:t>。</w:t>
      </w:r>
    </w:p>
    <w:p w14:paraId="2B4734D3" w14:textId="77777777" w:rsidR="009F57E5" w:rsidRDefault="009F57E5" w:rsidP="009F57E5">
      <w:pPr>
        <w:spacing w:line="360" w:lineRule="auto"/>
        <w:ind w:firstLineChars="200" w:firstLine="560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5" w:name="_Toc17427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第五章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考核结果运用</w:t>
      </w:r>
      <w:bookmarkEnd w:id="5"/>
    </w:p>
    <w:p w14:paraId="65C25DB0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lastRenderedPageBreak/>
        <w:t>第十二条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坚持考用结合，将考核结果与选拔任用、党员发展结合起来，鼓励先进、鞭策落后，推动能上能下，促进担当作为。考核结果将作为学期末评选优秀工作人员奖项的重要依据。</w:t>
      </w:r>
    </w:p>
    <w:p w14:paraId="6C911D60" w14:textId="77777777" w:rsidR="009F57E5" w:rsidRDefault="009F57E5" w:rsidP="009F57E5">
      <w:pPr>
        <w:spacing w:line="360" w:lineRule="auto"/>
        <w:ind w:firstLineChars="200" w:firstLine="560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6" w:name="_Toc8247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第六章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纪律与监督</w:t>
      </w:r>
      <w:bookmarkEnd w:id="6"/>
    </w:p>
    <w:p w14:paraId="1620D00F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第十三条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考核工作必须严格遵守下列纪律：</w:t>
      </w:r>
    </w:p>
    <w:p w14:paraId="03DA7D62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（一）不准搞形式、走过场；</w:t>
      </w:r>
    </w:p>
    <w:p w14:paraId="7008D956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（二）不准隐瞒、歪曲事实；</w:t>
      </w:r>
    </w:p>
    <w:p w14:paraId="1E86B60D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（三）不准弄虚作假，一经发现将严肃处理；</w:t>
      </w:r>
    </w:p>
    <w:p w14:paraId="3102C34D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（四）不准搞非组织活动；</w:t>
      </w:r>
    </w:p>
    <w:p w14:paraId="520B2BC0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（五）不准泄露谈话内容、测评结果等考核工作秘密；</w:t>
      </w:r>
    </w:p>
    <w:p w14:paraId="119A493B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（六）不准凭个人好恶评价、决定或者改变考核结果；</w:t>
      </w:r>
    </w:p>
    <w:p w14:paraId="66F82629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（七）不准</w:t>
      </w:r>
      <w:proofErr w:type="gramStart"/>
      <w:r>
        <w:rPr>
          <w:rFonts w:ascii="Times New Roman" w:eastAsia="仿宋_GB2312" w:hAnsi="Times New Roman" w:cs="Times New Roman"/>
          <w:sz w:val="24"/>
        </w:rPr>
        <w:t>借考核</w:t>
      </w:r>
      <w:proofErr w:type="gramEnd"/>
      <w:r>
        <w:rPr>
          <w:rFonts w:ascii="Times New Roman" w:eastAsia="仿宋_GB2312" w:hAnsi="Times New Roman" w:cs="Times New Roman"/>
          <w:sz w:val="24"/>
        </w:rPr>
        <w:t>之机谋取私利；</w:t>
      </w:r>
    </w:p>
    <w:p w14:paraId="58DCE8E8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（八）不准干扰、妨碍考核工作；</w:t>
      </w:r>
    </w:p>
    <w:p w14:paraId="2DDFE958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（九）不准打击报复干部和反映问题的人员。</w:t>
      </w:r>
    </w:p>
    <w:p w14:paraId="02079F60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第十四条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纪检组应当加强对考核工作的监督检查，自觉接受群众和舆论监督，认真受理有关举报、复核、申诉，严肃查处违反考核工作纪律的行为。</w:t>
      </w:r>
    </w:p>
    <w:p w14:paraId="7979E782" w14:textId="77777777" w:rsidR="009F57E5" w:rsidRDefault="009F57E5" w:rsidP="009F57E5">
      <w:pPr>
        <w:spacing w:line="360" w:lineRule="auto"/>
        <w:ind w:firstLineChars="200" w:firstLine="560"/>
        <w:jc w:val="center"/>
        <w:outlineLvl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bookmarkStart w:id="7" w:name="_Toc8485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第七章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附则</w:t>
      </w:r>
      <w:bookmarkEnd w:id="7"/>
    </w:p>
    <w:p w14:paraId="54B36AED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第十五条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本条例对工作部门及相关人员的规定，适用于语言文化学院学生党支部的党建工作。</w:t>
      </w:r>
    </w:p>
    <w:p w14:paraId="0219EAE1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第十六条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本条例由语言文化学院学生党支部纪检组负责解释。</w:t>
      </w:r>
    </w:p>
    <w:p w14:paraId="375478FB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lastRenderedPageBreak/>
        <w:t>第十七条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本条例自</w:t>
      </w:r>
      <w:r>
        <w:rPr>
          <w:rFonts w:ascii="Times New Roman" w:eastAsia="仿宋_GB2312" w:hAnsi="Times New Roman" w:cs="Times New Roman"/>
          <w:sz w:val="24"/>
        </w:rPr>
        <w:t>2024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日起实施。</w:t>
      </w:r>
    </w:p>
    <w:p w14:paraId="3EB1F45A" w14:textId="77777777" w:rsidR="009F57E5" w:rsidRDefault="009F57E5" w:rsidP="009F57E5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注：表格《语言文化学院学生党支部工作考核评分表》见附件</w:t>
      </w:r>
    </w:p>
    <w:p w14:paraId="4BF7EFE5" w14:textId="77777777" w:rsidR="009F57E5" w:rsidRDefault="009F57E5" w:rsidP="009F57E5">
      <w:pPr>
        <w:spacing w:line="360" w:lineRule="auto"/>
        <w:ind w:firstLineChars="200" w:firstLine="480"/>
        <w:jc w:val="right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语言文化学院学生党支部</w:t>
      </w:r>
    </w:p>
    <w:p w14:paraId="01BAFDCF" w14:textId="77777777" w:rsidR="009F57E5" w:rsidRDefault="009F57E5" w:rsidP="009F57E5">
      <w:pPr>
        <w:spacing w:line="360" w:lineRule="auto"/>
        <w:ind w:firstLineChars="200" w:firstLine="480"/>
        <w:jc w:val="right"/>
        <w:rPr>
          <w:rFonts w:ascii="Times New Roman" w:eastAsia="仿宋_GB2312" w:hAnsi="Times New Roman" w:cs="Times New Roman" w:hint="eastAsia"/>
          <w:sz w:val="24"/>
        </w:rPr>
        <w:sectPr w:rsidR="009F57E5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b/>
          <w:bCs/>
          <w:sz w:val="24"/>
        </w:rPr>
        <w:t>2024</w:t>
      </w:r>
      <w:r>
        <w:rPr>
          <w:rFonts w:ascii="Times New Roman" w:eastAsia="仿宋_GB2312" w:hAnsi="Times New Roman" w:cs="Times New Roman"/>
          <w:b/>
          <w:bCs/>
          <w:sz w:val="24"/>
        </w:rPr>
        <w:t>年</w:t>
      </w:r>
      <w:r>
        <w:rPr>
          <w:rFonts w:ascii="Times New Roman" w:eastAsia="仿宋_GB2312" w:hAnsi="Times New Roman" w:cs="Times New Roman"/>
          <w:b/>
          <w:bCs/>
          <w:sz w:val="24"/>
        </w:rPr>
        <w:t>9</w:t>
      </w:r>
      <w:r>
        <w:rPr>
          <w:rFonts w:ascii="Times New Roman" w:eastAsia="仿宋_GB2312" w:hAnsi="Times New Roman" w:cs="Times New Roman"/>
          <w:b/>
          <w:bCs/>
          <w:sz w:val="24"/>
        </w:rPr>
        <w:t>月</w:t>
      </w:r>
      <w:r>
        <w:rPr>
          <w:rFonts w:ascii="Times New Roman" w:eastAsia="仿宋_GB2312" w:hAnsi="Times New Roman" w:cs="Times New Roman"/>
          <w:b/>
          <w:bCs/>
          <w:sz w:val="24"/>
        </w:rPr>
        <w:t>1</w:t>
      </w:r>
      <w:r>
        <w:rPr>
          <w:rFonts w:ascii="Times New Roman" w:eastAsia="仿宋_GB2312" w:hAnsi="Times New Roman" w:cs="Times New Roman"/>
          <w:b/>
          <w:bCs/>
          <w:sz w:val="24"/>
        </w:rPr>
        <w:t>日</w:t>
      </w:r>
    </w:p>
    <w:p w14:paraId="14D983B0" w14:textId="77777777" w:rsidR="009C771D" w:rsidRDefault="009C771D" w:rsidP="009F57E5">
      <w:pPr>
        <w:rPr>
          <w:rFonts w:hint="eastAsia"/>
        </w:rPr>
      </w:pPr>
    </w:p>
    <w:sectPr w:rsidR="009C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811B" w14:textId="77777777" w:rsidR="006258A8" w:rsidRDefault="006258A8" w:rsidP="009F57E5">
      <w:r>
        <w:separator/>
      </w:r>
    </w:p>
  </w:endnote>
  <w:endnote w:type="continuationSeparator" w:id="0">
    <w:p w14:paraId="5852C85F" w14:textId="77777777" w:rsidR="006258A8" w:rsidRDefault="006258A8" w:rsidP="009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BA2F" w14:textId="77777777" w:rsidR="006258A8" w:rsidRDefault="006258A8" w:rsidP="009F57E5">
      <w:r>
        <w:separator/>
      </w:r>
    </w:p>
  </w:footnote>
  <w:footnote w:type="continuationSeparator" w:id="0">
    <w:p w14:paraId="39BE6BC9" w14:textId="77777777" w:rsidR="006258A8" w:rsidRDefault="006258A8" w:rsidP="009F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7A6B"/>
    <w:multiLevelType w:val="multilevel"/>
    <w:tmpl w:val="46637A6B"/>
    <w:lvl w:ilvl="0">
      <w:start w:val="1"/>
      <w:numFmt w:val="decimal"/>
      <w:lvlText w:val="（%1）"/>
      <w:lvlJc w:val="left"/>
      <w:pPr>
        <w:ind w:left="2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9470E07"/>
    <w:multiLevelType w:val="multilevel"/>
    <w:tmpl w:val="69470E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1D"/>
    <w:rsid w:val="006258A8"/>
    <w:rsid w:val="009C771D"/>
    <w:rsid w:val="009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9273"/>
  <w15:chartTrackingRefBased/>
  <w15:docId w15:val="{9C428343-E102-4526-9F11-755B73B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飞</dc:creator>
  <cp:keywords/>
  <dc:description/>
  <cp:lastModifiedBy>关 飞</cp:lastModifiedBy>
  <cp:revision>2</cp:revision>
  <dcterms:created xsi:type="dcterms:W3CDTF">2024-10-21T01:28:00Z</dcterms:created>
  <dcterms:modified xsi:type="dcterms:W3CDTF">2024-10-21T01:28:00Z</dcterms:modified>
</cp:coreProperties>
</file>